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EF5" w:rsidRDefault="00CB386A" w:rsidP="00CB386A">
      <w:pPr>
        <w:pStyle w:val="Nadpis1"/>
      </w:pPr>
      <w:r>
        <w:t xml:space="preserve">Příloha 5 - </w:t>
      </w:r>
      <w:r w:rsidRPr="00B178B3">
        <w:t>Licenční podmínky licencovaných programů</w:t>
      </w:r>
    </w:p>
    <w:p w:rsidR="00CB386A" w:rsidRDefault="00CB386A" w:rsidP="00CB386A"/>
    <w:p w:rsidR="00B875BB" w:rsidRPr="001D65B6" w:rsidRDefault="00B875BB" w:rsidP="00B875BB">
      <w:pPr>
        <w:jc w:val="both"/>
        <w:rPr>
          <w:rFonts w:ascii="Arial" w:hAnsi="Arial" w:cs="Arial"/>
          <w:sz w:val="20"/>
          <w:szCs w:val="20"/>
        </w:rPr>
      </w:pPr>
      <w:r w:rsidRPr="001D65B6">
        <w:rPr>
          <w:rFonts w:ascii="Arial" w:hAnsi="Arial" w:cs="Arial"/>
          <w:sz w:val="20"/>
          <w:szCs w:val="20"/>
        </w:rPr>
        <w:t xml:space="preserve">Nabyvatel je oprávněn užívat počítačový program </w:t>
      </w:r>
      <w:r>
        <w:rPr>
          <w:rFonts w:ascii="Arial" w:hAnsi="Arial" w:cs="Arial"/>
          <w:sz w:val="20"/>
          <w:szCs w:val="20"/>
        </w:rPr>
        <w:t>hostované elektronické spisové služby (dále HAA) v edicích S, M a L</w:t>
      </w:r>
      <w:r w:rsidRPr="001D65B6">
        <w:rPr>
          <w:rFonts w:ascii="Arial" w:hAnsi="Arial" w:cs="Arial"/>
          <w:sz w:val="20"/>
          <w:szCs w:val="20"/>
        </w:rPr>
        <w:t xml:space="preserve"> pouze v souladu s jeho určením a za podmínek tímto ujednáním stanovených.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Edice budou přesně určeny po subjektech v Implementačním projektu.</w:t>
      </w:r>
    </w:p>
    <w:p w:rsidR="00B875BB" w:rsidRPr="001D65B6" w:rsidRDefault="00B875BB" w:rsidP="00B875BB">
      <w:pPr>
        <w:jc w:val="both"/>
        <w:rPr>
          <w:rFonts w:ascii="Arial" w:hAnsi="Arial" w:cs="Arial"/>
          <w:sz w:val="20"/>
          <w:szCs w:val="20"/>
        </w:rPr>
      </w:pPr>
    </w:p>
    <w:p w:rsidR="00B875BB" w:rsidRPr="001D65B6" w:rsidRDefault="00B875BB" w:rsidP="00B875BB">
      <w:pPr>
        <w:jc w:val="both"/>
        <w:rPr>
          <w:rFonts w:ascii="Arial" w:hAnsi="Arial" w:cs="Arial"/>
          <w:sz w:val="20"/>
          <w:szCs w:val="20"/>
        </w:rPr>
      </w:pPr>
      <w:r w:rsidRPr="001D65B6">
        <w:rPr>
          <w:rFonts w:ascii="Arial" w:hAnsi="Arial" w:cs="Arial"/>
          <w:sz w:val="20"/>
          <w:szCs w:val="20"/>
        </w:rPr>
        <w:t xml:space="preserve">Rozsah licencí je výslovně omezen takto: </w:t>
      </w:r>
    </w:p>
    <w:p w:rsidR="00B875BB" w:rsidRPr="001D65B6" w:rsidRDefault="00B875BB" w:rsidP="00B875B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D65B6">
        <w:rPr>
          <w:rFonts w:ascii="Arial" w:hAnsi="Arial" w:cs="Arial"/>
          <w:sz w:val="20"/>
          <w:szCs w:val="20"/>
        </w:rPr>
        <w:t xml:space="preserve">Nabyvatel není oprávněn jakkoliv rozšiřovat, pronajmout, půjčovat, vystavovat originál, resp. rozmnoženiny počítačového programu, či sdělovat počítačový program veřejnosti. </w:t>
      </w:r>
    </w:p>
    <w:p w:rsidR="00B875BB" w:rsidRPr="001D65B6" w:rsidRDefault="00B875BB" w:rsidP="00B875B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D65B6">
        <w:rPr>
          <w:rFonts w:ascii="Arial" w:hAnsi="Arial" w:cs="Arial"/>
          <w:sz w:val="20"/>
          <w:szCs w:val="20"/>
        </w:rPr>
        <w:t>Nabyvatel je oprávněn rozmnožovat počítačový program pouze v souladu s </w:t>
      </w:r>
      <w:r>
        <w:rPr>
          <w:rFonts w:ascii="Arial" w:hAnsi="Arial" w:cs="Arial"/>
          <w:sz w:val="20"/>
          <w:szCs w:val="20"/>
        </w:rPr>
        <w:t xml:space="preserve"> licenčním ujednáním</w:t>
      </w:r>
      <w:r w:rsidRPr="001D65B6">
        <w:rPr>
          <w:rFonts w:ascii="Arial" w:hAnsi="Arial" w:cs="Arial"/>
          <w:sz w:val="20"/>
          <w:szCs w:val="20"/>
        </w:rPr>
        <w:t xml:space="preserve">. Nabyvatel není oprávněn bez předcházejícího písemného souhlasu </w:t>
      </w:r>
      <w:r>
        <w:rPr>
          <w:rFonts w:ascii="Arial" w:hAnsi="Arial" w:cs="Arial"/>
          <w:sz w:val="20"/>
          <w:szCs w:val="20"/>
        </w:rPr>
        <w:t>Výrobce</w:t>
      </w:r>
      <w:r w:rsidRPr="001D65B6">
        <w:rPr>
          <w:rFonts w:ascii="Arial" w:hAnsi="Arial" w:cs="Arial"/>
          <w:sz w:val="20"/>
          <w:szCs w:val="20"/>
        </w:rPr>
        <w:t xml:space="preserve"> jakýmkoliv způsobem postoupit, přenechat, zapůjčit, umožnit užívání, či jinak dočasně ani trvale poskytnout oprávnění tvořící součást licence třetím osobám. </w:t>
      </w:r>
    </w:p>
    <w:p w:rsidR="00B875BB" w:rsidRPr="001D65B6" w:rsidRDefault="00B875BB" w:rsidP="00B875B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D65B6">
        <w:rPr>
          <w:rFonts w:ascii="Arial" w:hAnsi="Arial" w:cs="Arial"/>
          <w:sz w:val="20"/>
          <w:szCs w:val="20"/>
        </w:rPr>
        <w:t xml:space="preserve">Nabyvatel není rovněž oprávněn do díla zasahovat jinak, než formou zákaznického nastavení, které dokumentace díla připouští, resp. způsobem, který připouští příslušné právní předpisy. </w:t>
      </w:r>
    </w:p>
    <w:p w:rsidR="00B875BB" w:rsidRPr="001D65B6" w:rsidRDefault="00B875BB" w:rsidP="00B875B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D65B6">
        <w:rPr>
          <w:rFonts w:ascii="Arial" w:hAnsi="Arial" w:cs="Arial"/>
          <w:sz w:val="20"/>
          <w:szCs w:val="20"/>
        </w:rPr>
        <w:t>Zásah do počítačového programu nutný k vytvoření rozhraní nutného k výměně dat s jinými počítačovými programy či databázemi je povolen bez souhlasu Výrobce pouze tehdy, pokud to dokumentace počítačového programu prokazatelně předaná Nabyvateli výslovně připouští.</w:t>
      </w:r>
    </w:p>
    <w:p w:rsidR="00B875BB" w:rsidRPr="001D65B6" w:rsidRDefault="00B875BB" w:rsidP="00B875BB">
      <w:pPr>
        <w:jc w:val="both"/>
        <w:rPr>
          <w:rFonts w:ascii="Arial" w:hAnsi="Arial" w:cs="Arial"/>
          <w:sz w:val="20"/>
          <w:szCs w:val="20"/>
        </w:rPr>
      </w:pPr>
    </w:p>
    <w:p w:rsidR="00B875BB" w:rsidRPr="001D65B6" w:rsidRDefault="00B875BB" w:rsidP="00B875BB">
      <w:pPr>
        <w:jc w:val="both"/>
        <w:rPr>
          <w:rFonts w:ascii="Arial" w:hAnsi="Arial" w:cs="Arial"/>
          <w:sz w:val="20"/>
          <w:szCs w:val="20"/>
        </w:rPr>
      </w:pPr>
      <w:r w:rsidRPr="001D65B6">
        <w:rPr>
          <w:rFonts w:ascii="Arial" w:hAnsi="Arial" w:cs="Arial"/>
          <w:sz w:val="20"/>
          <w:szCs w:val="20"/>
        </w:rPr>
        <w:t>Nabyvatel není povinen licence využít.</w:t>
      </w:r>
      <w:r>
        <w:rPr>
          <w:rFonts w:ascii="Arial" w:hAnsi="Arial" w:cs="Arial"/>
          <w:sz w:val="20"/>
          <w:szCs w:val="20"/>
        </w:rPr>
        <w:t xml:space="preserve"> </w:t>
      </w:r>
      <w:r w:rsidRPr="001D65B6">
        <w:rPr>
          <w:rFonts w:ascii="Arial" w:hAnsi="Arial" w:cs="Arial"/>
          <w:sz w:val="20"/>
          <w:szCs w:val="20"/>
        </w:rPr>
        <w:t>Licence udělená na základě tohoto ujednání, resp. práva a povinnosti přecházejí při zániku Nabyvatele na jeho právního nástupce.</w:t>
      </w:r>
    </w:p>
    <w:p w:rsidR="00B875BB" w:rsidRPr="001D65B6" w:rsidRDefault="00B875BB" w:rsidP="00B875BB">
      <w:pPr>
        <w:jc w:val="both"/>
        <w:rPr>
          <w:rFonts w:ascii="Arial" w:hAnsi="Arial" w:cs="Arial"/>
          <w:sz w:val="20"/>
          <w:szCs w:val="20"/>
        </w:rPr>
      </w:pPr>
    </w:p>
    <w:p w:rsidR="00B875BB" w:rsidRPr="00CB386A" w:rsidRDefault="00B875BB" w:rsidP="00CB386A"/>
    <w:p w:rsidR="00CB386A" w:rsidRDefault="00CB386A" w:rsidP="00CB386A">
      <w:bookmarkStart w:id="0" w:name="_GoBack"/>
      <w:bookmarkEnd w:id="0"/>
    </w:p>
    <w:p w:rsidR="00CB386A" w:rsidRPr="00CB386A" w:rsidRDefault="00CB386A" w:rsidP="00CB386A"/>
    <w:sectPr w:rsidR="00CB386A" w:rsidRPr="00CB3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B3566"/>
    <w:multiLevelType w:val="hybridMultilevel"/>
    <w:tmpl w:val="A588F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6A"/>
    <w:rsid w:val="00347EF5"/>
    <w:rsid w:val="00B875BB"/>
    <w:rsid w:val="00CB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B3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38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875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B3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38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875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2</cp:revision>
  <dcterms:created xsi:type="dcterms:W3CDTF">2014-07-14T07:54:00Z</dcterms:created>
  <dcterms:modified xsi:type="dcterms:W3CDTF">2014-07-14T07:54:00Z</dcterms:modified>
</cp:coreProperties>
</file>